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B9325FA" w:rsidP="61955B82" w:rsidRDefault="0B9325FA" w14:paraId="60691B55" w14:textId="2BA59600">
      <w:pPr>
        <w:pStyle w:val="Normal"/>
        <w:spacing w:after="160" w:line="259" w:lineRule="auto"/>
        <w:ind w:left="360"/>
        <w:rPr>
          <w:rFonts w:ascii="Calibri" w:hAnsi="Calibri" w:eastAsia="Calibri" w:cs="Calibri"/>
          <w:noProof w:val="0"/>
          <w:sz w:val="52"/>
          <w:szCs w:val="52"/>
          <w:lang w:val="nl-NL"/>
        </w:rPr>
      </w:pPr>
      <w:r w:rsidRPr="61955B82" w:rsidR="0B9325FA">
        <w:rPr>
          <w:rFonts w:ascii="Calibri" w:hAnsi="Calibri" w:eastAsia="Calibri" w:cs="Calibri"/>
          <w:noProof w:val="0"/>
          <w:sz w:val="48"/>
          <w:szCs w:val="48"/>
          <w:lang w:val="nl-NL"/>
        </w:rPr>
        <w:t>Sociale leefbaarheid</w:t>
      </w:r>
    </w:p>
    <w:p w:rsidR="0B9325FA" w:rsidP="61955B82" w:rsidRDefault="0B9325FA" w14:paraId="3DAEE07D" w14:textId="4D93F010">
      <w:pPr>
        <w:pStyle w:val="Normal"/>
        <w:spacing w:after="160" w:line="259" w:lineRule="auto"/>
        <w:ind w:left="360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>Opdracht les 8 van Stad en Wijk op dinsdag 14-1-2020.</w:t>
      </w:r>
    </w:p>
    <w:p w:rsidR="0B9325FA" w:rsidP="61955B82" w:rsidRDefault="0B9325FA" w14:paraId="2C966FA1" w14:textId="68212870">
      <w:pPr>
        <w:spacing w:after="160" w:line="259" w:lineRule="auto"/>
        <w:ind w:firstLine="360"/>
        <w:rPr>
          <w:rFonts w:ascii="Calibri" w:hAnsi="Calibri" w:eastAsia="Calibri" w:cs="Calibri"/>
          <w:noProof w:val="0"/>
          <w:color w:val="5A5A5A"/>
          <w:sz w:val="22"/>
          <w:szCs w:val="22"/>
          <w:lang w:val="nl-NL"/>
        </w:rPr>
      </w:pPr>
      <w:r w:rsidRPr="61955B82" w:rsidR="0B9325FA">
        <w:rPr>
          <w:rFonts w:ascii="Calibri" w:hAnsi="Calibri" w:eastAsia="Calibri" w:cs="Calibri"/>
          <w:noProof w:val="0"/>
          <w:color w:val="5A5A5A"/>
          <w:sz w:val="22"/>
          <w:szCs w:val="22"/>
          <w:lang w:val="nl-NL"/>
        </w:rPr>
        <w:t xml:space="preserve">Met behulp van  </w:t>
      </w:r>
      <w:hyperlink r:id="Ra40dae6b7e9a469a">
        <w:r w:rsidRPr="61955B82" w:rsidR="0B9325FA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nl-NL"/>
          </w:rPr>
          <w:t>https://www.lemon-onderzoek.nl/index.php/gemeenten/tilburg/</w:t>
        </w:r>
      </w:hyperlink>
    </w:p>
    <w:p w:rsidR="0B9325FA" w:rsidP="61955B82" w:rsidRDefault="0B9325FA" w14:paraId="157AC00C" w14:textId="0CBB52F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In duo een wijk analyseren:  </w:t>
      </w:r>
    </w:p>
    <w:p w:rsidR="0B9325FA" w:rsidP="61955B82" w:rsidRDefault="0B9325FA" w14:paraId="07CFF676" w14:textId="538BD1CE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>Wat is de score</w:t>
      </w:r>
    </w:p>
    <w:p w:rsidR="0B9325FA" w:rsidP="61955B82" w:rsidRDefault="0B9325FA" w14:paraId="370A6FC1" w14:textId="3483344E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>Wat kan dus verbeterd worden</w:t>
      </w:r>
    </w:p>
    <w:p w:rsidR="0B9325FA" w:rsidP="61955B82" w:rsidRDefault="0B9325FA" w14:paraId="0DEB77E2" w14:textId="55D493F8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Hoe? </w:t>
      </w:r>
    </w:p>
    <w:p w:rsidR="0B9325FA" w:rsidP="61955B82" w:rsidRDefault="0B9325FA" w14:paraId="128E730B" w14:textId="0383BD9D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>Fysiek of sociaal?</w:t>
      </w:r>
    </w:p>
    <w:p w:rsidR="0B9325FA" w:rsidP="61955B82" w:rsidRDefault="0B9325FA" w14:paraId="37FE3400" w14:textId="6A8C302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Maak een keuze voor 1 aandachtspunt en bedenk een aanpak (activiteit, middel of toevoeging) die invloed kan hebben </w:t>
      </w:r>
    </w:p>
    <w:p w:rsidR="0B9325FA" w:rsidP="61955B82" w:rsidRDefault="0B9325FA" w14:paraId="70E67C18" w14:textId="634A377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Incl. betrekken van de wijk </w:t>
      </w:r>
    </w:p>
    <w:p w:rsidR="0B9325FA" w:rsidP="61955B82" w:rsidRDefault="0B9325FA" w14:paraId="175918C3" w14:textId="1BF6923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>Incl. werken met vrijwilligers: type, hoe vind je die? Wat gaat die doen?</w:t>
      </w:r>
    </w:p>
    <w:p w:rsidR="0B9325FA" w:rsidP="61955B82" w:rsidRDefault="0B9325FA" w14:paraId="53150777" w14:textId="6AA2723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Incl. verdeling tussen ‘wat kunnen en moeten de burgers zelf doen en wat is echt een overheidstaak’? </w:t>
      </w:r>
    </w:p>
    <w:p w:rsidR="0B9325FA" w:rsidP="61955B82" w:rsidRDefault="0B9325FA" w14:paraId="666D5585" w14:textId="7705952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>Presenteren op flip</w:t>
      </w: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>overvel</w:t>
      </w:r>
      <w:r w:rsidRPr="472D15A2" w:rsidR="0B9325FA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(gebruikt bij open dag op 26-1)</w:t>
      </w:r>
    </w:p>
    <w:p w:rsidR="61955B82" w:rsidP="61955B82" w:rsidRDefault="61955B82" w14:paraId="2067BC3A" w14:textId="30DFA7B4">
      <w:pPr>
        <w:pStyle w:val="Normal"/>
      </w:pPr>
    </w:p>
    <w:p w:rsidR="472D15A2" w:rsidP="472D15A2" w:rsidRDefault="472D15A2" w14:paraId="77D777F2" w14:textId="40ED09A6">
      <w:pPr>
        <w:pStyle w:val="Normal"/>
      </w:pPr>
    </w:p>
    <w:p w:rsidR="472D15A2" w:rsidP="472D15A2" w:rsidRDefault="472D15A2" w14:paraId="004C8608" w14:textId="296E53F9">
      <w:pPr>
        <w:pStyle w:val="Normal"/>
      </w:pPr>
    </w:p>
    <w:p w:rsidR="3462F083" w:rsidP="472D15A2" w:rsidRDefault="3462F083" w14:paraId="56D2C552" w14:textId="2BA59600">
      <w:pPr>
        <w:pStyle w:val="Normal"/>
        <w:spacing w:after="160" w:line="259" w:lineRule="auto"/>
        <w:ind w:left="360"/>
        <w:rPr>
          <w:rFonts w:ascii="Calibri" w:hAnsi="Calibri" w:eastAsia="Calibri" w:cs="Calibri"/>
          <w:noProof w:val="0"/>
          <w:sz w:val="52"/>
          <w:szCs w:val="5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48"/>
          <w:szCs w:val="48"/>
          <w:lang w:val="nl-NL"/>
        </w:rPr>
        <w:t>Sociale leefbaarheid</w:t>
      </w:r>
    </w:p>
    <w:p w:rsidR="3462F083" w:rsidP="472D15A2" w:rsidRDefault="3462F083" w14:paraId="23528380" w14:textId="4D93F010">
      <w:pPr>
        <w:pStyle w:val="Normal"/>
        <w:spacing w:after="160" w:line="259" w:lineRule="auto"/>
        <w:ind w:left="360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>Opdracht les 8 van Stad en Wijk op dinsdag 14-1-2020.</w:t>
      </w:r>
    </w:p>
    <w:p w:rsidR="3462F083" w:rsidP="472D15A2" w:rsidRDefault="3462F083" w14:paraId="1F0ED45A" w14:textId="68212870">
      <w:pPr>
        <w:spacing w:after="160" w:line="259" w:lineRule="auto"/>
        <w:ind w:firstLine="360"/>
        <w:rPr>
          <w:rFonts w:ascii="Calibri" w:hAnsi="Calibri" w:eastAsia="Calibri" w:cs="Calibri"/>
          <w:noProof w:val="0"/>
          <w:color w:val="5A5A5A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color w:val="5A5A5A"/>
          <w:sz w:val="22"/>
          <w:szCs w:val="22"/>
          <w:lang w:val="nl-NL"/>
        </w:rPr>
        <w:t xml:space="preserve">Met behulp van  </w:t>
      </w:r>
      <w:hyperlink r:id="R997ede9e108d4a71">
        <w:r w:rsidRPr="472D15A2" w:rsidR="3462F083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nl-NL"/>
          </w:rPr>
          <w:t>https://www.lemon-onderzoek.nl/index.php/gemeenten/tilburg/</w:t>
        </w:r>
      </w:hyperlink>
    </w:p>
    <w:p w:rsidR="3462F083" w:rsidP="472D15A2" w:rsidRDefault="3462F083" w14:paraId="6A3175A6" w14:textId="19132DE6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In duo een wijk analyseren:  </w:t>
      </w:r>
    </w:p>
    <w:p w:rsidR="3462F083" w:rsidP="472D15A2" w:rsidRDefault="3462F083" w14:paraId="3577BC1B" w14:textId="538BD1CE">
      <w:pPr>
        <w:pStyle w:val="Normal"/>
        <w:spacing w:after="160" w:line="259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>Wat is de score</w:t>
      </w:r>
    </w:p>
    <w:p w:rsidR="3462F083" w:rsidP="472D15A2" w:rsidRDefault="3462F083" w14:paraId="5732723D" w14:textId="3483344E">
      <w:pPr>
        <w:pStyle w:val="Normal"/>
        <w:spacing w:after="160" w:line="259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>Wat kan dus verbeterd worden</w:t>
      </w:r>
    </w:p>
    <w:p w:rsidR="3462F083" w:rsidP="472D15A2" w:rsidRDefault="3462F083" w14:paraId="60C6DB5B" w14:textId="55D493F8">
      <w:pPr>
        <w:pStyle w:val="Normal"/>
        <w:spacing w:after="160" w:line="259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Hoe? </w:t>
      </w:r>
    </w:p>
    <w:p w:rsidR="3462F083" w:rsidP="472D15A2" w:rsidRDefault="3462F083" w14:paraId="389CB623" w14:textId="0383BD9D">
      <w:pPr>
        <w:pStyle w:val="Normal"/>
        <w:spacing w:after="160" w:line="259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>Fysiek of sociaal?</w:t>
      </w:r>
    </w:p>
    <w:p w:rsidR="3462F083" w:rsidP="472D15A2" w:rsidRDefault="3462F083" w14:paraId="62C522C5" w14:textId="239A3F2E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Maak een keuze voor 1 aandachtspunt en bedenk een aanpak (activiteit, middel of toevoeging) die invloed kan hebben </w:t>
      </w:r>
    </w:p>
    <w:p w:rsidR="3462F083" w:rsidP="472D15A2" w:rsidRDefault="3462F083" w14:paraId="2C899638" w14:textId="2777758F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Incl. betrekken van de wijk </w:t>
      </w:r>
    </w:p>
    <w:p w:rsidR="3462F083" w:rsidP="472D15A2" w:rsidRDefault="3462F083" w14:paraId="1FF4A196" w14:textId="45AFC890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>Incl. werken met vrijwilligers: type, hoe vind je die? Wat gaat die doen?</w:t>
      </w:r>
    </w:p>
    <w:p w:rsidR="3462F083" w:rsidP="472D15A2" w:rsidRDefault="3462F083" w14:paraId="3D16AFE1" w14:textId="0B83946F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Incl. verdeling tussen ‘wat kunnen en moeten de burgers zelf doen en wat is echt een overheidstaak’? </w:t>
      </w:r>
    </w:p>
    <w:p w:rsidR="3462F083" w:rsidP="472D15A2" w:rsidRDefault="3462F083" w14:paraId="3AAB09EA" w14:textId="733D6E3D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472D15A2" w:rsidR="3462F083">
        <w:rPr>
          <w:rFonts w:ascii="Calibri" w:hAnsi="Calibri" w:eastAsia="Calibri" w:cs="Calibri"/>
          <w:noProof w:val="0"/>
          <w:sz w:val="22"/>
          <w:szCs w:val="22"/>
          <w:lang w:val="nl-NL"/>
        </w:rPr>
        <w:t>Presenteren op flipovervel (gebruikt bij open dag op 26-1)</w:t>
      </w:r>
    </w:p>
    <w:p w:rsidR="472D15A2" w:rsidP="472D15A2" w:rsidRDefault="472D15A2" w14:paraId="47A8CF66" w14:textId="2003156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6BA95E"/>
  <w15:docId w15:val="{91ebdb04-e87b-46e6-b0b1-ac3213678de3}"/>
  <w:rsids>
    <w:rsidRoot w:val="6C6BA95E"/>
    <w:rsid w:val="0B9325FA"/>
    <w:rsid w:val="2B091AE2"/>
    <w:rsid w:val="2D2D658C"/>
    <w:rsid w:val="33FAE34E"/>
    <w:rsid w:val="3462F083"/>
    <w:rsid w:val="472D15A2"/>
    <w:rsid w:val="5138F2D8"/>
    <w:rsid w:val="61955B82"/>
    <w:rsid w:val="6C6BA95E"/>
    <w:rsid w:val="6FF4237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yperlink" Target="https://www.lemon-onderzoek.nl/index.php/gemeenten/tilburg/" TargetMode="External" Id="Ra40dae6b7e9a469a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db45f867751d40f9" /><Relationship Type="http://schemas.openxmlformats.org/officeDocument/2006/relationships/fontTable" Target="/word/fontTable.xml" Id="rId4" /><Relationship Type="http://schemas.openxmlformats.org/officeDocument/2006/relationships/hyperlink" Target="https://www.lemon-onderzoek.nl/index.php/gemeenten/tilburg/" TargetMode="External" Id="R997ede9e108d4a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A20EC-2695-4717-91E6-CC9030FAF01E}"/>
</file>

<file path=customXml/itemProps2.xml><?xml version="1.0" encoding="utf-8"?>
<ds:datastoreItem xmlns:ds="http://schemas.openxmlformats.org/officeDocument/2006/customXml" ds:itemID="{81CD941E-3379-4807-B7CB-56559950177B}"/>
</file>

<file path=customXml/itemProps3.xml><?xml version="1.0" encoding="utf-8"?>
<ds:datastoreItem xmlns:ds="http://schemas.openxmlformats.org/officeDocument/2006/customXml" ds:itemID="{B4E45320-1583-403E-AF11-D28BC1D5A8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Pascalle Cup</dc:creator>
  <keywords/>
  <dc:description/>
  <lastModifiedBy>Pascalle Cup</lastModifiedBy>
  <dcterms:created xsi:type="dcterms:W3CDTF">2020-01-13T12:40:31.0000000Z</dcterms:created>
  <dcterms:modified xsi:type="dcterms:W3CDTF">2020-01-13T12:45:32.7881551Z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